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jc w:val="left"/>
        <w:rPr>
          <w:rFonts w:cs="微软雅黑" w:asciiTheme="minorEastAsia" w:hAnsiTheme="minorEastAsia" w:eastAsiaTheme="minorEastAsia"/>
          <w:ker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  <w:u w:val="single"/>
          <w:lang w:val="zh-TW" w:eastAsia="zh-TW"/>
        </w:rPr>
        <w:t>附件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u w:val="single"/>
          <w:lang w:val="en-US" w:eastAsia="zh-CN"/>
        </w:rPr>
        <w:t>5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u w:val="single" w:color="auto"/>
          <w:lang w:val="zh-TW" w:eastAsia="zh-TW"/>
        </w:rPr>
        <w:t>：（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u w:val="single"/>
          <w:lang w:val="zh-TW" w:eastAsia="zh-TW"/>
        </w:rPr>
        <w:t>创新创业教育改革项目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u w:val="single" w:color="auto"/>
          <w:lang w:val="zh-TW" w:eastAsia="zh-TW"/>
        </w:rPr>
        <w:t>）</w:t>
      </w:r>
    </w:p>
    <w:p>
      <w:pPr>
        <w:pStyle w:val="14"/>
        <w:jc w:val="center"/>
        <w:rPr>
          <w:rFonts w:ascii="宋体" w:hAnsi="宋体"/>
          <w:sz w:val="36"/>
          <w:szCs w:val="36"/>
        </w:rPr>
      </w:pPr>
    </w:p>
    <w:p>
      <w:pPr>
        <w:pStyle w:val="14"/>
        <w:jc w:val="center"/>
        <w:rPr>
          <w:rFonts w:ascii="宋体" w:hAnsi="宋体"/>
          <w:sz w:val="36"/>
          <w:szCs w:val="36"/>
        </w:rPr>
      </w:pPr>
      <w:bookmarkStart w:id="0" w:name="_GoBack"/>
      <w:bookmarkEnd w:id="0"/>
    </w:p>
    <w:p>
      <w:pPr>
        <w:pStyle w:val="14"/>
        <w:jc w:val="center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/>
          <w:sz w:val="36"/>
          <w:szCs w:val="36"/>
        </w:rPr>
        <w:t>2018</w:t>
      </w:r>
      <w:r>
        <w:rPr>
          <w:rFonts w:hint="eastAsia" w:eastAsia="宋体"/>
          <w:sz w:val="36"/>
          <w:szCs w:val="36"/>
          <w:lang w:val="zh-TW" w:eastAsia="zh-TW"/>
        </w:rPr>
        <w:t>年郑州向心力通信技术股份有限公司产学合作协同育人项目</w:t>
      </w:r>
    </w:p>
    <w:p>
      <w:pPr>
        <w:pStyle w:val="14"/>
        <w:jc w:val="center"/>
        <w:rPr>
          <w:rFonts w:ascii="宋体" w:hAnsi="宋体" w:eastAsia="宋体" w:cs="宋体"/>
          <w:sz w:val="36"/>
          <w:szCs w:val="36"/>
        </w:rPr>
      </w:pPr>
    </w:p>
    <w:p>
      <w:pPr>
        <w:pStyle w:val="14"/>
        <w:jc w:val="center"/>
        <w:rPr>
          <w:rFonts w:ascii="宋体" w:hAnsi="宋体" w:eastAsia="宋体" w:cs="宋体"/>
          <w:sz w:val="36"/>
          <w:szCs w:val="36"/>
        </w:rPr>
      </w:pPr>
    </w:p>
    <w:p>
      <w:pPr>
        <w:pStyle w:val="14"/>
        <w:rPr>
          <w:rFonts w:ascii="宋体" w:hAnsi="宋体" w:eastAsia="宋体" w:cs="宋体"/>
        </w:rPr>
      </w:pPr>
    </w:p>
    <w:p>
      <w:pPr>
        <w:pStyle w:val="14"/>
        <w:jc w:val="center"/>
        <w:rPr>
          <w:rFonts w:ascii="宋体" w:hAnsi="宋体" w:eastAsia="宋体" w:cs="宋体"/>
          <w:spacing w:val="60"/>
          <w:sz w:val="84"/>
          <w:szCs w:val="84"/>
          <w:lang w:val="zh-TW" w:eastAsia="zh-TW"/>
        </w:rPr>
      </w:pPr>
      <w:r>
        <w:rPr>
          <w:rFonts w:hint="eastAsia" w:eastAsia="宋体"/>
          <w:spacing w:val="60"/>
          <w:sz w:val="84"/>
          <w:szCs w:val="84"/>
          <w:lang w:val="zh-TW" w:eastAsia="zh-TW"/>
        </w:rPr>
        <w:t>申报书</w:t>
      </w:r>
    </w:p>
    <w:p>
      <w:pPr>
        <w:pStyle w:val="14"/>
        <w:rPr>
          <w:rFonts w:ascii="宋体" w:hAnsi="宋体" w:eastAsia="宋体" w:cs="宋体"/>
          <w:kern w:val="0"/>
          <w:sz w:val="30"/>
          <w:szCs w:val="30"/>
        </w:rPr>
      </w:pPr>
    </w:p>
    <w:p>
      <w:pPr>
        <w:pStyle w:val="14"/>
        <w:rPr>
          <w:rFonts w:ascii="宋体" w:hAnsi="宋体" w:eastAsia="宋体" w:cs="宋体"/>
          <w:kern w:val="0"/>
          <w:sz w:val="30"/>
          <w:szCs w:val="30"/>
        </w:rPr>
      </w:pPr>
    </w:p>
    <w:p>
      <w:pPr>
        <w:pStyle w:val="14"/>
        <w:rPr>
          <w:rFonts w:ascii="宋体" w:hAnsi="宋体" w:eastAsia="宋体" w:cs="宋体"/>
          <w:kern w:val="0"/>
          <w:sz w:val="30"/>
          <w:szCs w:val="30"/>
        </w:rPr>
      </w:pPr>
    </w:p>
    <w:p>
      <w:pPr>
        <w:pStyle w:val="14"/>
        <w:ind w:right="785" w:rightChars="327" w:firstLine="420"/>
        <w:rPr>
          <w:rFonts w:eastAsia="PMingLiU"/>
          <w:sz w:val="30"/>
          <w:szCs w:val="30"/>
          <w:lang w:val="zh-TW" w:eastAsia="zh-TW"/>
        </w:rPr>
      </w:pPr>
      <w:r>
        <w:rPr>
          <w:rFonts w:hint="eastAsia" w:eastAsia="宋体"/>
          <w:sz w:val="30"/>
          <w:szCs w:val="30"/>
          <w:lang w:val="zh-TW" w:eastAsia="zh-TW"/>
        </w:rPr>
        <w:t>项目名称：</w:t>
      </w:r>
    </w:p>
    <w:p>
      <w:pPr>
        <w:pStyle w:val="14"/>
        <w:ind w:right="785" w:rightChars="327" w:firstLine="420"/>
        <w:rPr>
          <w:rFonts w:eastAsia="宋体"/>
          <w:sz w:val="30"/>
          <w:szCs w:val="30"/>
          <w:lang w:val="zh-TW" w:eastAsia="zh-TW"/>
        </w:rPr>
      </w:pPr>
      <w:r>
        <w:rPr>
          <w:rFonts w:hint="eastAsia" w:eastAsia="宋体"/>
          <w:sz w:val="30"/>
          <w:szCs w:val="30"/>
          <w:lang w:val="zh-TW" w:eastAsia="zh-TW"/>
        </w:rPr>
        <w:t>项目负责人：</w:t>
      </w:r>
    </w:p>
    <w:p>
      <w:pPr>
        <w:pStyle w:val="14"/>
        <w:ind w:right="643" w:rightChars="268" w:firstLine="420"/>
        <w:rPr>
          <w:rFonts w:eastAsia="PMingLiU"/>
          <w:sz w:val="30"/>
          <w:szCs w:val="30"/>
          <w:lang w:val="zh-TW" w:eastAsia="zh-TW"/>
        </w:rPr>
      </w:pPr>
      <w:r>
        <w:rPr>
          <w:rFonts w:hint="eastAsia" w:eastAsia="宋体"/>
          <w:sz w:val="30"/>
          <w:szCs w:val="30"/>
          <w:lang w:val="zh-TW" w:eastAsia="zh-TW"/>
        </w:rPr>
        <w:t>学校名称：</w:t>
      </w:r>
    </w:p>
    <w:p>
      <w:pPr>
        <w:pStyle w:val="14"/>
        <w:ind w:right="785" w:rightChars="327" w:firstLine="420"/>
        <w:rPr>
          <w:rFonts w:eastAsia="宋体"/>
          <w:sz w:val="30"/>
          <w:szCs w:val="30"/>
          <w:lang w:val="zh-TW" w:eastAsia="zh-TW"/>
        </w:rPr>
      </w:pPr>
      <w:r>
        <w:rPr>
          <w:rFonts w:hint="eastAsia" w:eastAsia="宋体"/>
          <w:sz w:val="30"/>
          <w:szCs w:val="30"/>
          <w:lang w:val="zh-TW" w:eastAsia="zh-TW"/>
        </w:rPr>
        <w:t>通信地址：</w:t>
      </w:r>
    </w:p>
    <w:p>
      <w:pPr>
        <w:pStyle w:val="14"/>
        <w:ind w:right="785" w:rightChars="327" w:firstLine="420"/>
        <w:rPr>
          <w:rFonts w:eastAsia="宋体"/>
          <w:sz w:val="30"/>
          <w:szCs w:val="30"/>
          <w:lang w:val="zh-TW" w:eastAsia="zh-TW"/>
        </w:rPr>
      </w:pPr>
      <w:r>
        <w:rPr>
          <w:rFonts w:hint="eastAsia" w:eastAsia="宋体"/>
          <w:sz w:val="30"/>
          <w:szCs w:val="30"/>
          <w:lang w:val="zh-TW" w:eastAsia="zh-TW"/>
        </w:rPr>
        <w:t>邮政编码：</w:t>
      </w:r>
    </w:p>
    <w:p>
      <w:pPr>
        <w:pStyle w:val="14"/>
        <w:ind w:right="785" w:rightChars="327" w:firstLine="420"/>
        <w:rPr>
          <w:rFonts w:eastAsia="宋体"/>
          <w:sz w:val="30"/>
          <w:szCs w:val="30"/>
          <w:lang w:val="zh-TW" w:eastAsia="zh-TW"/>
        </w:rPr>
      </w:pPr>
      <w:r>
        <w:rPr>
          <w:rFonts w:hint="eastAsia" w:eastAsia="宋体"/>
          <w:sz w:val="30"/>
          <w:szCs w:val="30"/>
          <w:lang w:val="zh-TW" w:eastAsia="zh-TW"/>
        </w:rPr>
        <w:t>联系电话：</w:t>
      </w:r>
    </w:p>
    <w:p>
      <w:pPr>
        <w:pStyle w:val="14"/>
        <w:ind w:right="785" w:rightChars="327" w:firstLine="420"/>
        <w:rPr>
          <w:rFonts w:eastAsia="宋体"/>
          <w:sz w:val="30"/>
          <w:szCs w:val="30"/>
          <w:lang w:val="zh-TW" w:eastAsia="zh-TW"/>
        </w:rPr>
      </w:pPr>
      <w:r>
        <w:rPr>
          <w:rFonts w:hint="eastAsia" w:eastAsia="宋体"/>
          <w:sz w:val="30"/>
          <w:szCs w:val="30"/>
          <w:lang w:val="zh-TW" w:eastAsia="zh-TW"/>
        </w:rPr>
        <w:t>传真：</w:t>
      </w:r>
    </w:p>
    <w:p>
      <w:pPr>
        <w:pStyle w:val="14"/>
        <w:ind w:right="785" w:rightChars="327" w:firstLine="420"/>
        <w:rPr>
          <w:rFonts w:eastAsia="宋体"/>
          <w:sz w:val="30"/>
          <w:szCs w:val="30"/>
          <w:lang w:val="zh-TW" w:eastAsia="zh-TW"/>
        </w:rPr>
      </w:pPr>
      <w:r>
        <w:rPr>
          <w:rFonts w:eastAsia="宋体"/>
          <w:sz w:val="30"/>
          <w:szCs w:val="30"/>
          <w:lang w:val="zh-TW" w:eastAsia="zh-TW"/>
        </w:rPr>
        <w:t xml:space="preserve">E-mail </w:t>
      </w:r>
      <w:r>
        <w:rPr>
          <w:rFonts w:hint="eastAsia" w:eastAsia="宋体"/>
          <w:sz w:val="30"/>
          <w:szCs w:val="30"/>
          <w:lang w:val="zh-TW" w:eastAsia="zh-TW"/>
        </w:rPr>
        <w:t>：</w:t>
      </w:r>
    </w:p>
    <w:p>
      <w:pPr>
        <w:pStyle w:val="14"/>
        <w:ind w:right="785" w:rightChars="327" w:firstLine="420"/>
        <w:rPr>
          <w:rFonts w:eastAsia="宋体"/>
          <w:sz w:val="30"/>
          <w:szCs w:val="30"/>
          <w:lang w:val="zh-TW" w:eastAsia="zh-TW"/>
        </w:rPr>
      </w:pPr>
      <w:r>
        <w:rPr>
          <w:rFonts w:hint="eastAsia" w:eastAsia="宋体"/>
          <w:sz w:val="30"/>
          <w:szCs w:val="30"/>
          <w:lang w:val="zh-TW" w:eastAsia="zh-TW"/>
        </w:rPr>
        <w:t>申报日期：</w:t>
      </w:r>
    </w:p>
    <w:p>
      <w:pPr>
        <w:pStyle w:val="14"/>
        <w:rPr>
          <w:rFonts w:ascii="宋体" w:hAnsi="宋体" w:eastAsia="宋体" w:cs="宋体"/>
          <w:kern w:val="0"/>
          <w:sz w:val="32"/>
          <w:szCs w:val="32"/>
        </w:rPr>
      </w:pPr>
    </w:p>
    <w:p>
      <w:pPr>
        <w:pStyle w:val="14"/>
        <w:rPr>
          <w:rFonts w:ascii="宋体" w:hAnsi="宋体" w:eastAsia="宋体" w:cs="宋体"/>
          <w:kern w:val="0"/>
          <w:sz w:val="28"/>
          <w:szCs w:val="28"/>
        </w:rPr>
      </w:pPr>
    </w:p>
    <w:p>
      <w:pPr>
        <w:pStyle w:val="14"/>
        <w:spacing w:line="500" w:lineRule="exact"/>
        <w:jc w:val="center"/>
      </w:pPr>
      <w:r>
        <w:rPr>
          <w:rFonts w:ascii="Arial Unicode MS" w:hAnsi="Arial Unicode MS"/>
        </w:rPr>
        <w:br w:type="page"/>
      </w:r>
    </w:p>
    <w:p>
      <w:pPr>
        <w:pStyle w:val="14"/>
        <w:spacing w:line="500" w:lineRule="exact"/>
        <w:jc w:val="center"/>
        <w:rPr>
          <w:rFonts w:ascii="宋体" w:hAnsi="宋体" w:eastAsia="宋体" w:cs="宋体"/>
        </w:rPr>
      </w:pPr>
    </w:p>
    <w:p>
      <w:pPr>
        <w:pStyle w:val="14"/>
        <w:spacing w:line="500" w:lineRule="exact"/>
        <w:jc w:val="center"/>
        <w:rPr>
          <w:rFonts w:ascii="宋体" w:hAnsi="宋体" w:eastAsia="宋体" w:cs="宋体"/>
          <w:spacing w:val="32"/>
          <w:sz w:val="36"/>
          <w:szCs w:val="36"/>
          <w:lang w:val="zh-TW" w:eastAsia="zh-TW"/>
        </w:rPr>
      </w:pPr>
      <w:r>
        <w:rPr>
          <w:rFonts w:hint="eastAsia" w:eastAsia="宋体"/>
          <w:spacing w:val="32"/>
          <w:sz w:val="36"/>
          <w:szCs w:val="36"/>
          <w:lang w:val="zh-TW" w:eastAsia="zh-TW"/>
        </w:rPr>
        <w:t>填写说明</w:t>
      </w:r>
    </w:p>
    <w:p>
      <w:pPr>
        <w:pStyle w:val="14"/>
        <w:spacing w:line="500" w:lineRule="exact"/>
        <w:jc w:val="center"/>
        <w:rPr>
          <w:rFonts w:ascii="宋体" w:hAnsi="宋体" w:eastAsia="宋体" w:cs="宋体"/>
          <w:sz w:val="36"/>
          <w:szCs w:val="36"/>
        </w:rPr>
      </w:pPr>
    </w:p>
    <w:p>
      <w:pPr>
        <w:pStyle w:val="14"/>
        <w:spacing w:line="400" w:lineRule="atLeast"/>
        <w:ind w:left="108" w:right="113"/>
        <w:rPr>
          <w:rFonts w:ascii="宋体" w:hAnsi="宋体" w:eastAsia="宋体" w:cs="宋体"/>
          <w:sz w:val="28"/>
          <w:szCs w:val="28"/>
        </w:rPr>
      </w:pPr>
      <w:r>
        <w:rPr>
          <w:rFonts w:hint="eastAsia" w:eastAsia="宋体"/>
          <w:sz w:val="32"/>
          <w:szCs w:val="32"/>
          <w:lang w:val="zh-TW" w:eastAsia="zh-TW"/>
        </w:rPr>
        <w:t>一、</w:t>
      </w:r>
      <w:r>
        <w:rPr>
          <w:rFonts w:hint="eastAsia" w:eastAsia="宋体"/>
          <w:sz w:val="28"/>
          <w:szCs w:val="28"/>
          <w:lang w:val="zh-TW" w:eastAsia="zh-TW"/>
        </w:rPr>
        <w:t>《申报书》要按顺序逐项填写，空缺项要填</w:t>
      </w:r>
      <w:r>
        <w:rPr>
          <w:rFonts w:ascii="宋体" w:hAnsi="宋体"/>
          <w:sz w:val="28"/>
          <w:szCs w:val="28"/>
        </w:rPr>
        <w:t>“</w:t>
      </w:r>
      <w:r>
        <w:rPr>
          <w:rFonts w:hint="eastAsia" w:eastAsia="宋体"/>
          <w:sz w:val="28"/>
          <w:szCs w:val="28"/>
          <w:lang w:val="zh-TW" w:eastAsia="zh-TW"/>
        </w:rPr>
        <w:t>无</w:t>
      </w:r>
      <w:r>
        <w:rPr>
          <w:rFonts w:ascii="宋体" w:hAnsi="宋体"/>
          <w:sz w:val="28"/>
          <w:szCs w:val="28"/>
        </w:rPr>
        <w:t>”</w:t>
      </w:r>
      <w:r>
        <w:rPr>
          <w:rFonts w:hint="eastAsia" w:eastAsia="宋体"/>
          <w:sz w:val="28"/>
          <w:szCs w:val="28"/>
          <w:lang w:val="zh-TW" w:eastAsia="zh-TW"/>
        </w:rPr>
        <w:t>。要求一律用</w:t>
      </w:r>
      <w:r>
        <w:rPr>
          <w:rFonts w:ascii="宋体" w:hAnsi="宋体"/>
          <w:sz w:val="28"/>
          <w:szCs w:val="28"/>
        </w:rPr>
        <w:t>A4</w:t>
      </w:r>
      <w:r>
        <w:rPr>
          <w:rFonts w:hint="eastAsia" w:eastAsia="宋体"/>
          <w:sz w:val="28"/>
          <w:szCs w:val="28"/>
          <w:lang w:val="zh-TW" w:eastAsia="zh-TW"/>
        </w:rPr>
        <w:t>纸打印，于左侧装订成册</w:t>
      </w:r>
      <w:r>
        <w:rPr>
          <w:rFonts w:hint="eastAsia" w:eastAsia="宋体"/>
          <w:sz w:val="32"/>
          <w:szCs w:val="32"/>
          <w:lang w:val="zh-TW" w:eastAsia="zh-TW"/>
        </w:rPr>
        <w:t>。</w:t>
      </w:r>
    </w:p>
    <w:p>
      <w:pPr>
        <w:pStyle w:val="14"/>
        <w:spacing w:line="400" w:lineRule="atLeast"/>
        <w:ind w:left="108" w:right="113" w:firstLine="570"/>
        <w:rPr>
          <w:rFonts w:ascii="宋体" w:hAnsi="宋体" w:eastAsia="宋体" w:cs="宋体"/>
          <w:sz w:val="28"/>
          <w:szCs w:val="28"/>
          <w:lang w:val="zh-TW" w:eastAsia="zh-TW"/>
        </w:rPr>
      </w:pPr>
      <w:r>
        <w:rPr>
          <w:rFonts w:hint="eastAsia" w:eastAsia="宋体"/>
          <w:sz w:val="28"/>
          <w:szCs w:val="28"/>
          <w:lang w:val="zh-TW" w:eastAsia="zh-TW"/>
        </w:rPr>
        <w:t>二、在学校意见一栏中，应明确学校对保障措施和对配套支持的意见。</w:t>
      </w:r>
    </w:p>
    <w:p>
      <w:pPr>
        <w:pStyle w:val="14"/>
        <w:spacing w:line="400" w:lineRule="atLeast"/>
        <w:ind w:left="108" w:right="113"/>
        <w:rPr>
          <w:rFonts w:ascii="宋体" w:hAnsi="宋体" w:eastAsia="宋体" w:cs="宋体"/>
          <w:sz w:val="28"/>
          <w:szCs w:val="28"/>
          <w:lang w:val="zh-TW" w:eastAsia="zh-TW"/>
        </w:rPr>
      </w:pPr>
      <w:r>
        <w:rPr>
          <w:rFonts w:hint="eastAsia" w:eastAsia="宋体"/>
          <w:sz w:val="28"/>
          <w:szCs w:val="28"/>
          <w:lang w:val="zh-TW" w:eastAsia="zh-TW"/>
        </w:rPr>
        <w:t>三、《申报书》由项目负责人所在学校审查、签署意见后，报送至联系人处。</w:t>
      </w:r>
    </w:p>
    <w:p>
      <w:pPr>
        <w:pStyle w:val="14"/>
        <w:spacing w:line="500" w:lineRule="exact"/>
        <w:rPr>
          <w:rFonts w:ascii="宋体" w:hAnsi="宋体" w:eastAsia="宋体" w:cs="宋体"/>
          <w:sz w:val="28"/>
          <w:szCs w:val="28"/>
        </w:rPr>
      </w:pPr>
    </w:p>
    <w:p>
      <w:pPr>
        <w:pStyle w:val="14"/>
        <w:spacing w:line="500" w:lineRule="exact"/>
        <w:rPr>
          <w:rFonts w:ascii="宋体" w:hAnsi="宋体" w:eastAsia="宋体" w:cs="宋体"/>
          <w:sz w:val="28"/>
          <w:szCs w:val="28"/>
        </w:rPr>
      </w:pPr>
    </w:p>
    <w:p>
      <w:pPr>
        <w:pStyle w:val="14"/>
        <w:spacing w:line="500" w:lineRule="exact"/>
        <w:rPr>
          <w:rFonts w:ascii="宋体" w:hAnsi="宋体" w:eastAsia="宋体" w:cs="宋体"/>
          <w:sz w:val="28"/>
          <w:szCs w:val="28"/>
        </w:rPr>
      </w:pPr>
    </w:p>
    <w:p>
      <w:pPr>
        <w:pStyle w:val="14"/>
        <w:spacing w:line="500" w:lineRule="exact"/>
        <w:rPr>
          <w:rFonts w:ascii="宋体" w:hAnsi="宋体" w:eastAsia="宋体" w:cs="宋体"/>
          <w:sz w:val="28"/>
          <w:szCs w:val="28"/>
        </w:rPr>
      </w:pPr>
    </w:p>
    <w:p>
      <w:pPr>
        <w:pStyle w:val="14"/>
        <w:spacing w:line="500" w:lineRule="exact"/>
        <w:rPr>
          <w:rFonts w:ascii="宋体" w:hAnsi="宋体" w:eastAsia="宋体" w:cs="宋体"/>
          <w:sz w:val="28"/>
          <w:szCs w:val="28"/>
        </w:rPr>
      </w:pPr>
    </w:p>
    <w:p>
      <w:pPr>
        <w:pStyle w:val="14"/>
        <w:spacing w:line="500" w:lineRule="exact"/>
        <w:rPr>
          <w:rFonts w:ascii="宋体" w:hAnsi="宋体" w:eastAsia="宋体" w:cs="宋体"/>
          <w:sz w:val="28"/>
          <w:szCs w:val="28"/>
        </w:rPr>
      </w:pPr>
    </w:p>
    <w:p>
      <w:pPr>
        <w:pStyle w:val="14"/>
        <w:spacing w:line="500" w:lineRule="exact"/>
        <w:rPr>
          <w:rFonts w:ascii="宋体" w:hAnsi="宋体" w:eastAsia="宋体" w:cs="宋体"/>
          <w:sz w:val="28"/>
          <w:szCs w:val="28"/>
        </w:rPr>
      </w:pPr>
    </w:p>
    <w:p>
      <w:pPr>
        <w:pStyle w:val="14"/>
        <w:spacing w:line="500" w:lineRule="exact"/>
        <w:rPr>
          <w:rFonts w:ascii="宋体" w:hAnsi="宋体" w:eastAsia="宋体" w:cs="宋体"/>
          <w:sz w:val="28"/>
          <w:szCs w:val="28"/>
        </w:rPr>
      </w:pPr>
    </w:p>
    <w:p>
      <w:pPr>
        <w:pStyle w:val="14"/>
        <w:spacing w:line="500" w:lineRule="exact"/>
        <w:rPr>
          <w:rFonts w:ascii="宋体" w:hAnsi="宋体" w:eastAsia="宋体" w:cs="宋体"/>
          <w:sz w:val="28"/>
          <w:szCs w:val="28"/>
        </w:rPr>
      </w:pPr>
    </w:p>
    <w:p>
      <w:pPr>
        <w:pStyle w:val="14"/>
        <w:spacing w:line="360" w:lineRule="auto"/>
        <w:rPr>
          <w:rFonts w:ascii="Arial" w:hAnsi="Arial" w:eastAsia="Arial" w:cs="Arial"/>
          <w:sz w:val="28"/>
          <w:szCs w:val="28"/>
        </w:rPr>
      </w:pPr>
    </w:p>
    <w:p>
      <w:pPr>
        <w:pStyle w:val="14"/>
        <w:jc w:val="left"/>
        <w:rPr>
          <w:rFonts w:ascii="Arial Unicode MS" w:hAnsi="Arial Unicode MS"/>
          <w:sz w:val="24"/>
          <w:szCs w:val="24"/>
        </w:rPr>
      </w:pPr>
    </w:p>
    <w:p>
      <w:pPr>
        <w:pStyle w:val="14"/>
        <w:jc w:val="left"/>
        <w:rPr>
          <w:rFonts w:ascii="Arial Unicode MS" w:hAnsi="Arial Unicode MS"/>
          <w:sz w:val="24"/>
          <w:szCs w:val="24"/>
        </w:rPr>
      </w:pPr>
    </w:p>
    <w:p>
      <w:pPr>
        <w:pStyle w:val="14"/>
        <w:jc w:val="left"/>
        <w:rPr>
          <w:rFonts w:ascii="Arial Unicode MS" w:hAnsi="Arial Unicode MS"/>
          <w:sz w:val="24"/>
          <w:szCs w:val="24"/>
        </w:rPr>
      </w:pPr>
    </w:p>
    <w:p>
      <w:pPr>
        <w:pStyle w:val="14"/>
        <w:jc w:val="left"/>
        <w:rPr>
          <w:rFonts w:ascii="Arial Unicode MS" w:hAnsi="Arial Unicode MS"/>
          <w:sz w:val="24"/>
          <w:szCs w:val="24"/>
        </w:rPr>
      </w:pPr>
    </w:p>
    <w:p>
      <w:pPr>
        <w:pStyle w:val="14"/>
        <w:jc w:val="left"/>
        <w:rPr>
          <w:rFonts w:ascii="Arial Unicode MS" w:hAnsi="Arial Unicode MS"/>
          <w:sz w:val="24"/>
          <w:szCs w:val="24"/>
        </w:rPr>
      </w:pPr>
    </w:p>
    <w:p>
      <w:pPr>
        <w:pStyle w:val="14"/>
        <w:jc w:val="left"/>
        <w:rPr>
          <w:rFonts w:ascii="Arial Unicode MS" w:hAnsi="Arial Unicode MS"/>
          <w:sz w:val="24"/>
          <w:szCs w:val="24"/>
        </w:rPr>
      </w:pPr>
    </w:p>
    <w:p>
      <w:pPr>
        <w:pStyle w:val="14"/>
        <w:jc w:val="left"/>
        <w:rPr>
          <w:rFonts w:ascii="Arial Unicode MS" w:hAnsi="Arial Unicode MS"/>
          <w:sz w:val="24"/>
          <w:szCs w:val="24"/>
        </w:rPr>
      </w:pPr>
    </w:p>
    <w:p>
      <w:pPr>
        <w:pStyle w:val="14"/>
        <w:jc w:val="left"/>
        <w:rPr>
          <w:rFonts w:ascii="Arial Unicode MS" w:hAnsi="Arial Unicode MS"/>
          <w:sz w:val="24"/>
          <w:szCs w:val="24"/>
        </w:rPr>
      </w:pPr>
    </w:p>
    <w:p>
      <w:pPr>
        <w:pStyle w:val="14"/>
        <w:jc w:val="left"/>
        <w:rPr>
          <w:rFonts w:ascii="Arial Unicode MS" w:hAnsi="Arial Unicode MS"/>
          <w:sz w:val="24"/>
          <w:szCs w:val="24"/>
        </w:rPr>
      </w:pPr>
    </w:p>
    <w:p>
      <w:pPr>
        <w:pStyle w:val="14"/>
        <w:jc w:val="left"/>
        <w:rPr>
          <w:rFonts w:ascii="Arial Unicode MS" w:hAnsi="Arial Unicode MS"/>
          <w:sz w:val="24"/>
          <w:szCs w:val="24"/>
        </w:rPr>
      </w:pPr>
    </w:p>
    <w:p>
      <w:pPr>
        <w:pStyle w:val="14"/>
        <w:jc w:val="left"/>
        <w:rPr>
          <w:rFonts w:ascii="Arial Unicode MS" w:hAnsi="Arial Unicode MS"/>
          <w:sz w:val="24"/>
          <w:szCs w:val="24"/>
        </w:rPr>
      </w:pPr>
    </w:p>
    <w:p>
      <w:pPr>
        <w:pStyle w:val="14"/>
        <w:jc w:val="left"/>
        <w:rPr>
          <w:rFonts w:ascii="Arial Unicode MS" w:hAnsi="Arial Unicode MS"/>
          <w:sz w:val="24"/>
          <w:szCs w:val="24"/>
        </w:rPr>
      </w:pPr>
    </w:p>
    <w:tbl>
      <w:tblPr>
        <w:tblStyle w:val="12"/>
        <w:tblW w:w="9004" w:type="dxa"/>
        <w:jc w:val="center"/>
        <w:tblInd w:w="0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7"/>
        <w:gridCol w:w="929"/>
        <w:gridCol w:w="1154"/>
        <w:gridCol w:w="1291"/>
        <w:gridCol w:w="1322"/>
        <w:gridCol w:w="3811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  <w:jc w:val="center"/>
        </w:trPr>
        <w:tc>
          <w:tcPr>
            <w:tcW w:w="900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eastAsia="zh-CN"/>
              </w:rPr>
              <w:t>一、</w:t>
            </w:r>
            <w:r>
              <w:rPr>
                <w:rFonts w:asciiTheme="minorEastAsia" w:hAnsiTheme="minorEastAsia"/>
                <w:sz w:val="28"/>
                <w:szCs w:val="28"/>
                <w:lang w:eastAsia="zh-CN"/>
              </w:rPr>
              <w:t>项目情况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  <w:jc w:val="center"/>
        </w:trPr>
        <w:tc>
          <w:tcPr>
            <w:tcW w:w="4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spacing w:line="360" w:lineRule="exact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zh-TW" w:eastAsia="zh-TW"/>
              </w:rPr>
              <w:t>申</w:t>
            </w:r>
          </w:p>
          <w:p>
            <w:pPr>
              <w:pStyle w:val="14"/>
              <w:spacing w:line="360" w:lineRule="exact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zh-TW" w:eastAsia="zh-TW"/>
              </w:rPr>
              <w:t>请</w:t>
            </w:r>
          </w:p>
          <w:p>
            <w:pPr>
              <w:pStyle w:val="14"/>
              <w:spacing w:line="36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zh-TW" w:eastAsia="zh-TW"/>
              </w:rPr>
              <w:t>团队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spacing w:line="3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zh-TW" w:eastAsia="zh-TW"/>
              </w:rPr>
              <w:t>院系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spacing w:line="3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zh-TW" w:eastAsia="zh-TW"/>
              </w:rPr>
              <w:t>专业</w:t>
            </w:r>
          </w:p>
        </w:tc>
        <w:tc>
          <w:tcPr>
            <w:tcW w:w="3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2" w:hRule="atLeast"/>
          <w:jc w:val="center"/>
        </w:trPr>
        <w:tc>
          <w:tcPr>
            <w:tcW w:w="4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spacing w:line="36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zh-TW" w:eastAsia="zh-TW"/>
              </w:rPr>
              <w:t>主负责人联系电话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spacing w:line="360" w:lineRule="exact"/>
              <w:jc w:val="left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zh-TW" w:eastAsia="zh-TW"/>
              </w:rPr>
              <w:t>主负责人</w:t>
            </w:r>
          </w:p>
          <w:p>
            <w:pPr>
              <w:pStyle w:val="14"/>
              <w:spacing w:line="360" w:lineRule="exact"/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zh-TW" w:eastAsia="zh-TW"/>
              </w:rPr>
              <w:t>电子信箱</w:t>
            </w:r>
          </w:p>
        </w:tc>
        <w:tc>
          <w:tcPr>
            <w:tcW w:w="3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  <w:jc w:val="center"/>
        </w:trPr>
        <w:tc>
          <w:tcPr>
            <w:tcW w:w="142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zh-TW" w:eastAsia="zh-TW"/>
              </w:rPr>
              <w:t>团队</w:t>
            </w:r>
          </w:p>
          <w:p>
            <w:pPr>
              <w:pStyle w:val="14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zh-TW" w:eastAsia="zh-TW"/>
              </w:rPr>
              <w:t>成员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zh-TW" w:eastAsia="zh-TW"/>
              </w:rPr>
              <w:t>姓名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spacing w:line="360" w:lineRule="auto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zh-TW" w:eastAsia="zh-TW"/>
              </w:rPr>
              <w:t>联系电话</w:t>
            </w: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  <w:lang w:val="zh-TW" w:eastAsia="zh-TW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zh-TW" w:eastAsia="zh-TW"/>
              </w:rPr>
              <w:t>电子</w:t>
            </w:r>
            <w:r>
              <w:rPr>
                <w:rFonts w:asciiTheme="minorEastAsia" w:hAnsiTheme="minorEastAsia" w:eastAsiaTheme="minorEastAsia"/>
                <w:sz w:val="28"/>
                <w:szCs w:val="28"/>
                <w:lang w:val="zh-TW" w:eastAsia="zh-TW"/>
              </w:rPr>
              <w:t>邮箱</w:t>
            </w:r>
          </w:p>
        </w:tc>
        <w:tc>
          <w:tcPr>
            <w:tcW w:w="3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zh-TW" w:eastAsia="zh-TW"/>
              </w:rPr>
              <w:t>具体分工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  <w:jc w:val="center"/>
        </w:trPr>
        <w:tc>
          <w:tcPr>
            <w:tcW w:w="142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  <w:jc w:val="center"/>
        </w:trPr>
        <w:tc>
          <w:tcPr>
            <w:tcW w:w="142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  <w:jc w:val="center"/>
        </w:trPr>
        <w:tc>
          <w:tcPr>
            <w:tcW w:w="142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  <w:jc w:val="center"/>
        </w:trPr>
        <w:tc>
          <w:tcPr>
            <w:tcW w:w="142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  <w:jc w:val="center"/>
        </w:trPr>
        <w:tc>
          <w:tcPr>
            <w:tcW w:w="1426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>
      <w:pPr>
        <w:pStyle w:val="14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创新创业</w:t>
      </w:r>
      <w:r>
        <w:rPr>
          <w:rFonts w:ascii="宋体" w:hAnsi="宋体" w:eastAsia="宋体"/>
          <w:b/>
          <w:sz w:val="24"/>
          <w:szCs w:val="24"/>
        </w:rPr>
        <w:t>教育</w:t>
      </w:r>
      <w:r>
        <w:rPr>
          <w:rFonts w:hint="eastAsia" w:ascii="宋体" w:hAnsi="宋体" w:eastAsia="宋体"/>
          <w:b/>
          <w:sz w:val="24"/>
          <w:szCs w:val="24"/>
        </w:rPr>
        <w:t>改革</w:t>
      </w:r>
      <w:r>
        <w:rPr>
          <w:rFonts w:ascii="宋体" w:hAnsi="宋体" w:eastAsia="宋体"/>
          <w:b/>
          <w:sz w:val="24"/>
          <w:szCs w:val="24"/>
        </w:rPr>
        <w:t>项目</w:t>
      </w:r>
      <w:r>
        <w:rPr>
          <w:rFonts w:ascii="宋体" w:hAnsi="宋体" w:eastAsia="宋体"/>
          <w:sz w:val="24"/>
          <w:szCs w:val="24"/>
        </w:rPr>
        <w:t>需填写如下两项</w:t>
      </w:r>
    </w:p>
    <w:tbl>
      <w:tblPr>
        <w:tblStyle w:val="12"/>
        <w:tblW w:w="8931" w:type="dxa"/>
        <w:tblInd w:w="-287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992"/>
        <w:gridCol w:w="6946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5" w:hRule="atLeast"/>
        </w:trPr>
        <w:tc>
          <w:tcPr>
            <w:tcW w:w="198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spacing w:after="240" w:line="400" w:lineRule="atLeast"/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项目负责人主要创新创业教育工作经历</w:t>
            </w:r>
          </w:p>
        </w:tc>
        <w:tc>
          <w:tcPr>
            <w:tcW w:w="69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5" w:hRule="atLeast"/>
        </w:trPr>
        <w:tc>
          <w:tcPr>
            <w:tcW w:w="198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spacing w:after="240" w:line="400" w:lineRule="atLeast"/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项目负责人近五年创新创业教育教学成果</w:t>
            </w:r>
          </w:p>
        </w:tc>
        <w:tc>
          <w:tcPr>
            <w:tcW w:w="69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893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spacing w:after="240" w:line="400" w:lineRule="atLeast"/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</w:rPr>
              <w:t>二、</w:t>
            </w: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项目计划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</w:trPr>
        <w:tc>
          <w:tcPr>
            <w:tcW w:w="9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spacing w:after="240" w:line="400" w:lineRule="atLeast"/>
              <w:jc w:val="left"/>
              <w:rPr>
                <w:rFonts w:eastAsia="PMingLiU" w:asciiTheme="minorEastAsia" w:hAnsiTheme="minorEastAsia"/>
                <w:kern w:val="0"/>
                <w:sz w:val="28"/>
                <w:szCs w:val="28"/>
                <w:lang w:val="zh-TW" w:eastAsia="zh-TW"/>
              </w:rPr>
            </w:pPr>
          </w:p>
          <w:p>
            <w:pPr>
              <w:pStyle w:val="14"/>
              <w:widowControl/>
              <w:spacing w:after="240" w:line="400" w:lineRule="atLeast"/>
              <w:jc w:val="left"/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项目概述</w:t>
            </w:r>
          </w:p>
          <w:p>
            <w:pPr>
              <w:pStyle w:val="14"/>
              <w:widowControl/>
              <w:spacing w:after="240" w:line="400" w:lineRule="atLeast"/>
              <w:jc w:val="left"/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</w:p>
          <w:p>
            <w:pPr>
              <w:pStyle w:val="14"/>
              <w:widowControl/>
              <w:spacing w:after="240" w:line="400" w:lineRule="atLeast"/>
              <w:jc w:val="left"/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</w:p>
          <w:p>
            <w:pPr>
              <w:pStyle w:val="14"/>
              <w:widowControl/>
              <w:spacing w:after="240" w:line="400" w:lineRule="atLeast"/>
              <w:jc w:val="left"/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</w:rPr>
              <w:t>项目</w:t>
            </w:r>
            <w: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  <w:t>特色和创新</w:t>
            </w:r>
          </w:p>
        </w:tc>
        <w:tc>
          <w:tcPr>
            <w:tcW w:w="79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/>
                <w:sz w:val="28"/>
                <w:szCs w:val="28"/>
                <w:lang w:eastAsia="zh-CN"/>
              </w:rPr>
            </w:pPr>
          </w:p>
          <w:p>
            <w:pPr>
              <w:rPr>
                <w:rFonts w:asciiTheme="minorEastAsia" w:hAnsiTheme="minorEastAsia"/>
                <w:sz w:val="28"/>
                <w:szCs w:val="28"/>
                <w:lang w:eastAsia="zh-CN"/>
              </w:rPr>
            </w:pPr>
          </w:p>
          <w:p>
            <w:pPr>
              <w:rPr>
                <w:rFonts w:asciiTheme="minorEastAsia" w:hAnsiTheme="minorEastAsia"/>
                <w:sz w:val="28"/>
                <w:szCs w:val="28"/>
                <w:lang w:eastAsia="zh-CN"/>
              </w:rPr>
            </w:pPr>
          </w:p>
          <w:p>
            <w:pPr>
              <w:rPr>
                <w:rFonts w:asciiTheme="minorEastAsia" w:hAnsiTheme="minorEastAsia"/>
                <w:sz w:val="28"/>
                <w:szCs w:val="28"/>
                <w:lang w:eastAsia="zh-CN"/>
              </w:rPr>
            </w:pPr>
          </w:p>
          <w:p>
            <w:pPr>
              <w:rPr>
                <w:rFonts w:asciiTheme="minorEastAsia" w:hAnsiTheme="minorEastAsia"/>
                <w:sz w:val="28"/>
                <w:szCs w:val="28"/>
                <w:lang w:eastAsia="zh-CN"/>
              </w:rPr>
            </w:pPr>
          </w:p>
          <w:p>
            <w:pPr>
              <w:rPr>
                <w:rFonts w:asciiTheme="minorEastAsia" w:hAnsiTheme="minorEastAsia"/>
                <w:sz w:val="28"/>
                <w:szCs w:val="28"/>
                <w:lang w:eastAsia="zh-CN"/>
              </w:rPr>
            </w:pPr>
          </w:p>
          <w:p>
            <w:pPr>
              <w:rPr>
                <w:rFonts w:asciiTheme="minorEastAsia" w:hAnsiTheme="minorEastAsia"/>
                <w:sz w:val="28"/>
                <w:szCs w:val="28"/>
                <w:lang w:eastAsia="zh-CN"/>
              </w:rPr>
            </w:pPr>
          </w:p>
          <w:p>
            <w:pPr>
              <w:rPr>
                <w:rFonts w:asciiTheme="minorEastAsia" w:hAnsiTheme="minorEastAsia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</w:trPr>
        <w:tc>
          <w:tcPr>
            <w:tcW w:w="9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spacing w:after="240" w:line="400" w:lineRule="atLeast"/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项目目标</w:t>
            </w:r>
          </w:p>
        </w:tc>
        <w:tc>
          <w:tcPr>
            <w:tcW w:w="79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5" w:hRule="atLeast"/>
        </w:trPr>
        <w:tc>
          <w:tcPr>
            <w:tcW w:w="9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spacing w:after="240" w:line="400" w:lineRule="atLeast"/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执行方案</w:t>
            </w:r>
          </w:p>
        </w:tc>
        <w:tc>
          <w:tcPr>
            <w:tcW w:w="79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numPr>
                <w:ilvl w:val="0"/>
                <w:numId w:val="1"/>
              </w:numPr>
              <w:spacing w:after="240" w:line="320" w:lineRule="atLeast"/>
              <w:jc w:val="left"/>
              <w:rPr>
                <w:rFonts w:ascii="宋体" w:hAnsi="宋体" w:eastAsia="宋体" w:cs="宋体"/>
                <w:kern w:val="0"/>
                <w:lang w:val="zh-TW" w:eastAsia="zh-TW"/>
              </w:rPr>
            </w:pPr>
            <w:r>
              <w:rPr>
                <w:rFonts w:hint="eastAsia" w:ascii="宋体" w:hAnsi="宋体" w:eastAsia="宋体"/>
                <w:kern w:val="0"/>
                <w:lang w:val="zh-TW" w:eastAsia="zh-TW"/>
              </w:rPr>
              <w:t>请简要描述</w:t>
            </w:r>
            <w:r>
              <w:rPr>
                <w:rFonts w:hint="eastAsia" w:ascii="宋体" w:hAnsi="宋体" w:eastAsia="宋体"/>
                <w:kern w:val="0"/>
                <w:lang w:val="zh-TW"/>
              </w:rPr>
              <w:t>资源</w:t>
            </w:r>
            <w:r>
              <w:rPr>
                <w:rFonts w:hint="eastAsia" w:ascii="宋体" w:hAnsi="宋体" w:eastAsia="宋体"/>
                <w:kern w:val="0"/>
                <w:lang w:val="zh-TW" w:eastAsia="zh-TW"/>
              </w:rPr>
              <w:t>的使用计划</w:t>
            </w:r>
            <w:r>
              <w:rPr>
                <w:rFonts w:ascii="宋体" w:hAnsi="宋体" w:eastAsia="宋体"/>
                <w:kern w:val="0"/>
              </w:rPr>
              <w:t xml:space="preserve">; </w:t>
            </w:r>
          </w:p>
          <w:p>
            <w:pPr>
              <w:pStyle w:val="14"/>
              <w:widowControl/>
              <w:spacing w:after="240" w:line="320" w:lineRule="atLeast"/>
              <w:ind w:left="360"/>
              <w:jc w:val="left"/>
              <w:rPr>
                <w:rFonts w:ascii="宋体" w:hAnsi="宋体" w:eastAsia="宋体" w:cs="宋体"/>
                <w:kern w:val="0"/>
              </w:rPr>
            </w:pPr>
          </w:p>
          <w:p>
            <w:pPr>
              <w:pStyle w:val="14"/>
              <w:widowControl/>
              <w:spacing w:after="240" w:line="320" w:lineRule="atLeast"/>
              <w:ind w:left="360"/>
              <w:jc w:val="left"/>
              <w:rPr>
                <w:rFonts w:ascii="宋体" w:hAnsi="宋体" w:eastAsia="宋体" w:cs="宋体"/>
                <w:kern w:val="0"/>
              </w:rPr>
            </w:pPr>
          </w:p>
          <w:p>
            <w:pPr>
              <w:pStyle w:val="14"/>
              <w:widowControl/>
              <w:spacing w:after="240" w:line="320" w:lineRule="atLeast"/>
              <w:ind w:left="360"/>
              <w:jc w:val="left"/>
              <w:rPr>
                <w:rFonts w:ascii="宋体" w:hAnsi="宋体" w:eastAsia="宋体" w:cs="宋体"/>
                <w:kern w:val="0"/>
              </w:rPr>
            </w:pPr>
          </w:p>
          <w:p>
            <w:pPr>
              <w:pStyle w:val="14"/>
              <w:widowControl/>
              <w:spacing w:after="240" w:line="320" w:lineRule="atLeast"/>
              <w:ind w:left="360"/>
              <w:jc w:val="left"/>
              <w:rPr>
                <w:rFonts w:ascii="宋体" w:hAnsi="宋体" w:eastAsia="宋体" w:cs="宋体"/>
                <w:kern w:val="0"/>
              </w:rPr>
            </w:pPr>
          </w:p>
          <w:p>
            <w:pPr>
              <w:pStyle w:val="14"/>
              <w:widowControl/>
              <w:spacing w:after="240" w:line="320" w:lineRule="atLeast"/>
              <w:jc w:val="left"/>
              <w:rPr>
                <w:rFonts w:ascii="宋体" w:hAnsi="宋体" w:eastAsia="宋体" w:cs="宋体"/>
                <w:kern w:val="0"/>
              </w:rPr>
            </w:pPr>
          </w:p>
          <w:p>
            <w:pPr>
              <w:pStyle w:val="14"/>
              <w:widowControl/>
              <w:numPr>
                <w:ilvl w:val="0"/>
                <w:numId w:val="1"/>
              </w:numPr>
              <w:spacing w:after="240" w:line="320" w:lineRule="atLeast"/>
              <w:jc w:val="left"/>
              <w:rPr>
                <w:rFonts w:ascii="宋体" w:hAnsi="宋体" w:eastAsia="宋体" w:cs="宋体"/>
                <w:kern w:val="0"/>
                <w:lang w:val="zh-TW" w:eastAsia="zh-TW"/>
              </w:rPr>
            </w:pPr>
            <w:r>
              <w:rPr>
                <w:rFonts w:hint="eastAsia" w:ascii="宋体" w:hAnsi="宋体" w:eastAsia="宋体"/>
                <w:kern w:val="0"/>
                <w:lang w:val="zh-TW" w:eastAsia="zh-TW"/>
              </w:rPr>
              <w:t>项目预期成果及意义，如互联网</w:t>
            </w:r>
            <w:r>
              <w:rPr>
                <w:rFonts w:ascii="宋体" w:hAnsi="宋体" w:eastAsia="宋体"/>
                <w:kern w:val="0"/>
              </w:rPr>
              <w:t>+</w:t>
            </w:r>
            <w:r>
              <w:rPr>
                <w:rFonts w:hint="eastAsia" w:ascii="宋体" w:hAnsi="宋体" w:eastAsia="宋体"/>
                <w:kern w:val="0"/>
                <w:lang w:val="zh-TW" w:eastAsia="zh-TW"/>
              </w:rPr>
              <w:t>行业解决方案、学生创新创业项目、创新创业课程制作分享等</w:t>
            </w:r>
            <w:r>
              <w:rPr>
                <w:rFonts w:ascii="宋体" w:hAnsi="宋体" w:eastAsia="宋体"/>
                <w:kern w:val="0"/>
              </w:rPr>
              <w:t xml:space="preserve">; </w:t>
            </w:r>
          </w:p>
          <w:p>
            <w:pPr>
              <w:pStyle w:val="19"/>
              <w:rPr>
                <w:rFonts w:hint="default" w:cs="宋体" w:asciiTheme="minorEastAsia" w:hAnsiTheme="minorEastAsia" w:eastAsiaTheme="minorEastAsia"/>
                <w:kern w:val="0"/>
                <w:sz w:val="28"/>
                <w:szCs w:val="28"/>
              </w:rPr>
            </w:pPr>
          </w:p>
          <w:p>
            <w:pPr>
              <w:pStyle w:val="14"/>
              <w:widowControl/>
              <w:spacing w:after="240" w:line="320" w:lineRule="atLeast"/>
              <w:ind w:left="360"/>
              <w:jc w:val="left"/>
              <w:rPr>
                <w:rFonts w:cs="宋体" w:asciiTheme="minorEastAsia" w:hAnsiTheme="minorEastAsia" w:eastAsiaTheme="minorEastAsia"/>
                <w:kern w:val="0"/>
                <w:sz w:val="28"/>
                <w:szCs w:val="28"/>
              </w:rPr>
            </w:pPr>
          </w:p>
          <w:p>
            <w:pPr>
              <w:pStyle w:val="14"/>
              <w:widowControl/>
              <w:spacing w:after="240" w:line="320" w:lineRule="atLeast"/>
              <w:ind w:left="360"/>
              <w:jc w:val="left"/>
              <w:rPr>
                <w:rFonts w:cs="宋体" w:asciiTheme="minorEastAsia" w:hAnsiTheme="minorEastAsia" w:eastAsiaTheme="minorEastAsia"/>
                <w:kern w:val="0"/>
                <w:sz w:val="28"/>
                <w:szCs w:val="28"/>
              </w:rPr>
            </w:pPr>
          </w:p>
          <w:p>
            <w:pPr>
              <w:pStyle w:val="14"/>
              <w:widowControl/>
              <w:spacing w:after="240" w:line="320" w:lineRule="atLeast"/>
              <w:ind w:left="360"/>
              <w:jc w:val="left"/>
              <w:rPr>
                <w:rFonts w:cs="宋体" w:asciiTheme="minorEastAsia" w:hAnsiTheme="minorEastAsia" w:eastAsiaTheme="minorEastAsia"/>
                <w:kern w:val="0"/>
                <w:sz w:val="28"/>
                <w:szCs w:val="28"/>
              </w:rPr>
            </w:pPr>
          </w:p>
          <w:p>
            <w:pPr>
              <w:pStyle w:val="14"/>
              <w:widowControl/>
              <w:spacing w:after="240" w:line="320" w:lineRule="atLeast"/>
              <w:ind w:left="360"/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>
            <w:pPr>
              <w:pStyle w:val="14"/>
              <w:widowControl/>
              <w:spacing w:after="240" w:line="320" w:lineRule="atLeast"/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5" w:hRule="atLeast"/>
        </w:trPr>
        <w:tc>
          <w:tcPr>
            <w:tcW w:w="9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spacing w:after="240" w:line="400" w:lineRule="atLeast"/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计划进度</w:t>
            </w:r>
          </w:p>
        </w:tc>
        <w:tc>
          <w:tcPr>
            <w:tcW w:w="79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spacing w:after="240" w:line="320" w:lineRule="atLeast"/>
              <w:jc w:val="left"/>
              <w:rPr>
                <w:rFonts w:cs="宋体" w:asciiTheme="minorEastAsia" w:hAnsiTheme="minorEastAsia" w:eastAsiaTheme="minorEastAsia"/>
                <w:kern w:val="0"/>
              </w:rPr>
            </w:pPr>
            <w:r>
              <w:rPr>
                <w:rFonts w:asciiTheme="minorEastAsia" w:hAnsiTheme="minorEastAsia" w:eastAsiaTheme="minorEastAsia"/>
                <w:kern w:val="0"/>
              </w:rPr>
              <w:t>(</w:t>
            </w:r>
            <w:r>
              <w:rPr>
                <w:rFonts w:hint="eastAsia" w:asciiTheme="minorEastAsia" w:hAnsiTheme="minorEastAsia" w:eastAsiaTheme="minorEastAsia"/>
                <w:kern w:val="0"/>
                <w:lang w:val="zh-TW" w:eastAsia="zh-TW"/>
              </w:rPr>
              <w:t>关键时间节点</w:t>
            </w:r>
            <w:r>
              <w:rPr>
                <w:rFonts w:asciiTheme="minorEastAsia" w:hAnsiTheme="minorEastAsia" w:eastAsiaTheme="minorEastAsia"/>
                <w:kern w:val="0"/>
              </w:rPr>
              <w:t xml:space="preserve">) </w:t>
            </w:r>
          </w:p>
          <w:p>
            <w:pPr>
              <w:pStyle w:val="14"/>
              <w:widowControl/>
              <w:spacing w:after="240" w:line="320" w:lineRule="atLeast"/>
              <w:jc w:val="left"/>
              <w:rPr>
                <w:rFonts w:cs="宋体" w:asciiTheme="minorEastAsia" w:hAnsiTheme="minorEastAsia" w:eastAsiaTheme="minorEastAsia"/>
                <w:kern w:val="0"/>
                <w:sz w:val="28"/>
                <w:szCs w:val="28"/>
              </w:rPr>
            </w:pPr>
          </w:p>
          <w:p>
            <w:pPr>
              <w:pStyle w:val="14"/>
              <w:widowControl/>
              <w:spacing w:after="240" w:line="320" w:lineRule="atLeast"/>
              <w:jc w:val="left"/>
              <w:rPr>
                <w:rFonts w:cs="宋体" w:asciiTheme="minorEastAsia" w:hAnsiTheme="minorEastAsia" w:eastAsiaTheme="minorEastAsia"/>
                <w:kern w:val="0"/>
                <w:sz w:val="28"/>
                <w:szCs w:val="28"/>
              </w:rPr>
            </w:pPr>
          </w:p>
          <w:p>
            <w:pPr>
              <w:pStyle w:val="14"/>
              <w:widowControl/>
              <w:spacing w:after="240" w:line="320" w:lineRule="atLeast"/>
              <w:jc w:val="left"/>
              <w:rPr>
                <w:rFonts w:cs="宋体" w:asciiTheme="minorEastAsia" w:hAnsiTheme="minorEastAsia" w:eastAsiaTheme="minorEastAsia"/>
                <w:kern w:val="0"/>
                <w:sz w:val="28"/>
                <w:szCs w:val="28"/>
              </w:rPr>
            </w:pPr>
          </w:p>
          <w:p>
            <w:pPr>
              <w:pStyle w:val="14"/>
              <w:widowControl/>
              <w:spacing w:after="240" w:line="320" w:lineRule="atLeast"/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6" w:hRule="atLeast"/>
        </w:trPr>
        <w:tc>
          <w:tcPr>
            <w:tcW w:w="9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spacing w:after="240" w:line="400" w:lineRule="atLeast"/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概要预算</w:t>
            </w:r>
          </w:p>
        </w:tc>
        <w:tc>
          <w:tcPr>
            <w:tcW w:w="79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14"/>
              <w:widowControl/>
              <w:spacing w:after="240" w:line="720" w:lineRule="auto"/>
              <w:jc w:val="left"/>
              <w:rPr>
                <w:rFonts w:asciiTheme="minorEastAsia" w:hAnsiTheme="minorEastAsia" w:eastAsiaTheme="minorEastAsia"/>
                <w:kern w:val="0"/>
              </w:rPr>
            </w:pPr>
            <w:r>
              <w:rPr>
                <w:rFonts w:asciiTheme="minorEastAsia" w:hAnsiTheme="minorEastAsia" w:eastAsiaTheme="minorEastAsia"/>
                <w:kern w:val="0"/>
              </w:rPr>
              <w:t>(</w:t>
            </w:r>
            <w:r>
              <w:rPr>
                <w:rFonts w:hint="eastAsia" w:asciiTheme="minorEastAsia" w:hAnsiTheme="minorEastAsia" w:eastAsiaTheme="minorEastAsia"/>
                <w:kern w:val="0"/>
              </w:rPr>
              <w:t>简要提供预算使用计划</w:t>
            </w:r>
            <w:r>
              <w:rPr>
                <w:rFonts w:asciiTheme="minorEastAsia" w:hAnsiTheme="minorEastAsia" w:eastAsiaTheme="minorEastAsia"/>
                <w:kern w:val="0"/>
              </w:rPr>
              <w:t>,</w:t>
            </w:r>
            <w:r>
              <w:rPr>
                <w:rFonts w:hint="eastAsia" w:asciiTheme="minorEastAsia" w:hAnsiTheme="minorEastAsia" w:eastAsiaTheme="minorEastAsia"/>
                <w:kern w:val="0"/>
              </w:rPr>
              <w:t>主要包括软硬件采购费、管理费、其他等</w:t>
            </w:r>
            <w:r>
              <w:rPr>
                <w:rFonts w:asciiTheme="minorEastAsia" w:hAnsiTheme="minorEastAsia" w:eastAsiaTheme="minorEastAsia"/>
                <w:kern w:val="0"/>
              </w:rPr>
              <w:t>)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2" w:hRule="atLeast"/>
        </w:trPr>
        <w:tc>
          <w:tcPr>
            <w:tcW w:w="9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spacing w:after="240" w:line="400" w:lineRule="atLeast"/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领导审批意见</w:t>
            </w:r>
          </w:p>
        </w:tc>
        <w:tc>
          <w:tcPr>
            <w:tcW w:w="79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spacing w:line="320" w:lineRule="atLeast"/>
              <w:jc w:val="left"/>
              <w:rPr>
                <w:rFonts w:asciiTheme="minorEastAsia" w:hAnsiTheme="minorEastAsia" w:eastAsiaTheme="minorEastAsia"/>
                <w:kern w:val="0"/>
              </w:rPr>
            </w:pPr>
            <w:r>
              <w:rPr>
                <w:rFonts w:asciiTheme="minorEastAsia" w:hAnsiTheme="minorEastAsia" w:eastAsiaTheme="minorEastAsia"/>
                <w:kern w:val="0"/>
              </w:rPr>
              <w:t>(“</w:t>
            </w:r>
            <w:r>
              <w:rPr>
                <w:rFonts w:hint="eastAsia" w:asciiTheme="minorEastAsia" w:hAnsiTheme="minorEastAsia" w:eastAsiaTheme="minorEastAsia"/>
                <w:kern w:val="0"/>
              </w:rPr>
              <w:t>创新创业</w:t>
            </w:r>
            <w:r>
              <w:rPr>
                <w:rFonts w:asciiTheme="minorEastAsia" w:hAnsiTheme="minorEastAsia" w:eastAsiaTheme="minorEastAsia"/>
                <w:kern w:val="0"/>
              </w:rPr>
              <w:t>联合基金”</w:t>
            </w:r>
            <w:r>
              <w:rPr>
                <w:rFonts w:hint="eastAsia" w:asciiTheme="minorEastAsia" w:hAnsiTheme="minorEastAsia" w:eastAsiaTheme="minorEastAsia"/>
                <w:kern w:val="0"/>
              </w:rPr>
              <w:t>项目</w:t>
            </w:r>
            <w:r>
              <w:rPr>
                <w:rFonts w:asciiTheme="minorEastAsia" w:hAnsiTheme="minorEastAsia" w:eastAsiaTheme="minorEastAsia"/>
                <w:kern w:val="0"/>
              </w:rPr>
              <w:t>无</w:t>
            </w:r>
            <w:r>
              <w:rPr>
                <w:rFonts w:hint="eastAsia" w:asciiTheme="minorEastAsia" w:hAnsiTheme="minorEastAsia" w:eastAsiaTheme="minorEastAsia"/>
                <w:kern w:val="0"/>
              </w:rPr>
              <w:t>需加盖单位公章</w:t>
            </w:r>
            <w:r>
              <w:rPr>
                <w:rFonts w:asciiTheme="minorEastAsia" w:hAnsiTheme="minorEastAsia" w:eastAsiaTheme="minorEastAsia"/>
                <w:kern w:val="0"/>
              </w:rPr>
              <w:t>,</w:t>
            </w:r>
            <w:r>
              <w:rPr>
                <w:rFonts w:hint="eastAsia" w:asciiTheme="minorEastAsia" w:hAnsiTheme="minorEastAsia" w:eastAsiaTheme="minorEastAsia"/>
                <w:kern w:val="0"/>
              </w:rPr>
              <w:t>确认领导意见后注明即可</w:t>
            </w:r>
            <w:r>
              <w:rPr>
                <w:rFonts w:asciiTheme="minorEastAsia" w:hAnsiTheme="minorEastAsia" w:eastAsiaTheme="minorEastAsia"/>
                <w:kern w:val="0"/>
              </w:rPr>
              <w:t>)</w:t>
            </w:r>
          </w:p>
          <w:p>
            <w:pPr>
              <w:pStyle w:val="14"/>
              <w:widowControl/>
              <w:spacing w:line="320" w:lineRule="atLeast"/>
              <w:jc w:val="left"/>
              <w:rPr>
                <w:rFonts w:cs="宋体" w:asciiTheme="minorEastAsia" w:hAnsiTheme="minorEastAsia" w:eastAsiaTheme="minorEastAsia"/>
                <w:kern w:val="0"/>
                <w:sz w:val="28"/>
                <w:szCs w:val="28"/>
              </w:rPr>
            </w:pPr>
          </w:p>
          <w:p>
            <w:pPr>
              <w:pStyle w:val="14"/>
              <w:widowControl/>
              <w:spacing w:line="320" w:lineRule="atLeast"/>
              <w:jc w:val="left"/>
              <w:rPr>
                <w:rFonts w:cs="宋体" w:asciiTheme="minorEastAsia" w:hAnsiTheme="minorEastAsia" w:eastAsiaTheme="minorEastAsia"/>
                <w:kern w:val="0"/>
                <w:sz w:val="28"/>
                <w:szCs w:val="28"/>
              </w:rPr>
            </w:pPr>
          </w:p>
          <w:p>
            <w:pPr>
              <w:pStyle w:val="14"/>
              <w:widowControl/>
              <w:spacing w:line="320" w:lineRule="atLeast"/>
              <w:jc w:val="left"/>
              <w:rPr>
                <w:rFonts w:cs="宋体" w:asciiTheme="minorEastAsia" w:hAnsiTheme="minorEastAsia" w:eastAsiaTheme="minorEastAsia"/>
                <w:kern w:val="0"/>
                <w:sz w:val="28"/>
                <w:szCs w:val="28"/>
              </w:rPr>
            </w:pPr>
          </w:p>
          <w:p>
            <w:pPr>
              <w:pStyle w:val="14"/>
              <w:widowControl/>
              <w:spacing w:line="320" w:lineRule="atLeast"/>
              <w:jc w:val="left"/>
              <w:rPr>
                <w:rFonts w:cs="宋体" w:asciiTheme="minorEastAsia" w:hAnsiTheme="minorEastAsia" w:eastAsiaTheme="minorEastAsia"/>
                <w:kern w:val="0"/>
                <w:sz w:val="28"/>
                <w:szCs w:val="28"/>
              </w:rPr>
            </w:pPr>
          </w:p>
          <w:p>
            <w:pPr>
              <w:pStyle w:val="14"/>
              <w:widowControl/>
              <w:spacing w:line="320" w:lineRule="atLeast"/>
              <w:jc w:val="left"/>
              <w:rPr>
                <w:rFonts w:cs="宋体" w:asciiTheme="minorEastAsia" w:hAnsiTheme="minorEastAsia" w:eastAsiaTheme="minorEastAsia"/>
                <w:kern w:val="0"/>
                <w:sz w:val="28"/>
                <w:szCs w:val="28"/>
              </w:rPr>
            </w:pPr>
          </w:p>
          <w:p>
            <w:pPr>
              <w:pStyle w:val="14"/>
              <w:widowControl/>
              <w:spacing w:line="320" w:lineRule="atLeast"/>
              <w:jc w:val="left"/>
              <w:rPr>
                <w:rFonts w:cs="宋体" w:asciiTheme="minorEastAsia" w:hAnsiTheme="minorEastAsia" w:eastAsiaTheme="minorEastAsia"/>
                <w:kern w:val="0"/>
                <w:sz w:val="28"/>
                <w:szCs w:val="28"/>
              </w:rPr>
            </w:pPr>
          </w:p>
          <w:p>
            <w:pPr>
              <w:pStyle w:val="14"/>
              <w:widowControl/>
              <w:spacing w:line="320" w:lineRule="atLeast"/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</w:tbl>
    <w:p>
      <w:pPr>
        <w:pStyle w:val="14"/>
        <w:widowControl/>
        <w:spacing w:line="400" w:lineRule="atLeast"/>
        <w:jc w:val="left"/>
        <w:rPr>
          <w:rFonts w:ascii="宋体" w:hAnsi="宋体" w:eastAsia="宋体" w:cs="宋体"/>
          <w:kern w:val="0"/>
          <w:lang w:eastAsia="zh-TW"/>
        </w:rPr>
      </w:pPr>
      <w:r>
        <w:rPr>
          <w:rFonts w:hint="eastAsia" w:eastAsia="宋体"/>
          <w:kern w:val="0"/>
          <w:lang w:val="zh-TW" w:eastAsia="zh-TW"/>
        </w:rPr>
        <w:t>注</w:t>
      </w:r>
      <w:r>
        <w:rPr>
          <w:rFonts w:ascii="宋体" w:hAnsi="宋体"/>
          <w:kern w:val="0"/>
        </w:rPr>
        <w:t>:</w:t>
      </w:r>
      <w:r>
        <w:rPr>
          <w:rFonts w:hint="eastAsia" w:eastAsia="宋体"/>
          <w:kern w:val="0"/>
          <w:lang w:val="zh-TW" w:eastAsia="zh-TW"/>
        </w:rPr>
        <w:t>若有其他需要说明的情况</w:t>
      </w:r>
      <w:r>
        <w:rPr>
          <w:rFonts w:ascii="宋体" w:hAnsi="宋体"/>
          <w:kern w:val="0"/>
        </w:rPr>
        <w:t>,</w:t>
      </w:r>
      <w:r>
        <w:rPr>
          <w:rFonts w:hint="eastAsia" w:eastAsia="宋体"/>
          <w:kern w:val="0"/>
          <w:lang w:val="zh-TW" w:eastAsia="zh-TW"/>
        </w:rPr>
        <w:t>请以附件形式提供。</w:t>
      </w:r>
    </w:p>
    <w:sectPr>
      <w:pgSz w:w="11900" w:h="16840"/>
      <w:pgMar w:top="1440" w:right="1800" w:bottom="1440" w:left="1800" w:header="851" w:footer="99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panose1 w:val="020B0604020202030204"/>
    <w:charset w:val="00"/>
    <w:family w:val="swiss"/>
    <w:pitch w:val="default"/>
    <w:sig w:usb0="00000000" w:usb1="00000000" w:usb2="00000000" w:usb3="00000000" w:csb0="00000093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93A66"/>
    <w:multiLevelType w:val="multilevel"/>
    <w:tmpl w:val="18F93A66"/>
    <w:lvl w:ilvl="0" w:tentative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entative="0">
      <w:start w:val="1"/>
      <w:numFmt w:val="lowerRoman"/>
      <w:suff w:val="nothing"/>
      <w:lvlText w:val="%3."/>
      <w:lvlJc w:val="left"/>
      <w:pPr>
        <w:ind w:left="840" w:hanging="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entative="0">
      <w:start w:val="1"/>
      <w:numFmt w:val="lowerRoman"/>
      <w:suff w:val="nothing"/>
      <w:lvlText w:val="%6."/>
      <w:lvlJc w:val="left"/>
      <w:pPr>
        <w:ind w:left="2100" w:hanging="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entative="0">
      <w:start w:val="1"/>
      <w:numFmt w:val="lowerRoman"/>
      <w:suff w:val="nothing"/>
      <w:lvlText w:val="%9."/>
      <w:lvlJc w:val="left"/>
      <w:pPr>
        <w:ind w:left="3360" w:hanging="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3B3"/>
    <w:rsid w:val="00003637"/>
    <w:rsid w:val="00024BA9"/>
    <w:rsid w:val="000372FA"/>
    <w:rsid w:val="00040047"/>
    <w:rsid w:val="000474A5"/>
    <w:rsid w:val="00054B51"/>
    <w:rsid w:val="00096ABD"/>
    <w:rsid w:val="000C5E5F"/>
    <w:rsid w:val="000D1DA7"/>
    <w:rsid w:val="000E28E8"/>
    <w:rsid w:val="000F6DA9"/>
    <w:rsid w:val="000F7E16"/>
    <w:rsid w:val="001021E6"/>
    <w:rsid w:val="00115E72"/>
    <w:rsid w:val="00124B67"/>
    <w:rsid w:val="00127FD4"/>
    <w:rsid w:val="0013065B"/>
    <w:rsid w:val="0013313A"/>
    <w:rsid w:val="0015016B"/>
    <w:rsid w:val="00161D20"/>
    <w:rsid w:val="00182FCC"/>
    <w:rsid w:val="00187B42"/>
    <w:rsid w:val="001A4A22"/>
    <w:rsid w:val="001C59EF"/>
    <w:rsid w:val="001E12ED"/>
    <w:rsid w:val="001E2531"/>
    <w:rsid w:val="00200C13"/>
    <w:rsid w:val="00216B7C"/>
    <w:rsid w:val="002207EF"/>
    <w:rsid w:val="00222FD8"/>
    <w:rsid w:val="0024350F"/>
    <w:rsid w:val="002643EC"/>
    <w:rsid w:val="002722D4"/>
    <w:rsid w:val="00274818"/>
    <w:rsid w:val="00280798"/>
    <w:rsid w:val="002966BF"/>
    <w:rsid w:val="002B3208"/>
    <w:rsid w:val="002C138D"/>
    <w:rsid w:val="002D3867"/>
    <w:rsid w:val="002F0B34"/>
    <w:rsid w:val="002F1066"/>
    <w:rsid w:val="00306C83"/>
    <w:rsid w:val="003203B3"/>
    <w:rsid w:val="00323B08"/>
    <w:rsid w:val="00332F79"/>
    <w:rsid w:val="003403CA"/>
    <w:rsid w:val="0034514C"/>
    <w:rsid w:val="0034642C"/>
    <w:rsid w:val="00361376"/>
    <w:rsid w:val="0036360E"/>
    <w:rsid w:val="003643CF"/>
    <w:rsid w:val="003728F0"/>
    <w:rsid w:val="00392531"/>
    <w:rsid w:val="003964ED"/>
    <w:rsid w:val="003A3444"/>
    <w:rsid w:val="003C47C1"/>
    <w:rsid w:val="003C60B8"/>
    <w:rsid w:val="003D0B2A"/>
    <w:rsid w:val="003E5789"/>
    <w:rsid w:val="003F1E8B"/>
    <w:rsid w:val="003F4B90"/>
    <w:rsid w:val="00405229"/>
    <w:rsid w:val="00406753"/>
    <w:rsid w:val="00416151"/>
    <w:rsid w:val="0043475D"/>
    <w:rsid w:val="00442DCE"/>
    <w:rsid w:val="004626EB"/>
    <w:rsid w:val="004647FA"/>
    <w:rsid w:val="00491E79"/>
    <w:rsid w:val="004925B3"/>
    <w:rsid w:val="004A0E7E"/>
    <w:rsid w:val="004A0F85"/>
    <w:rsid w:val="004D20C3"/>
    <w:rsid w:val="004E480C"/>
    <w:rsid w:val="00500913"/>
    <w:rsid w:val="00514904"/>
    <w:rsid w:val="00535E6A"/>
    <w:rsid w:val="00537CED"/>
    <w:rsid w:val="0055417C"/>
    <w:rsid w:val="005925ED"/>
    <w:rsid w:val="00596AFC"/>
    <w:rsid w:val="005C626F"/>
    <w:rsid w:val="005C654B"/>
    <w:rsid w:val="005D231D"/>
    <w:rsid w:val="005E0EB4"/>
    <w:rsid w:val="00607A3B"/>
    <w:rsid w:val="00642267"/>
    <w:rsid w:val="006468E3"/>
    <w:rsid w:val="006476E0"/>
    <w:rsid w:val="006776C0"/>
    <w:rsid w:val="006A2634"/>
    <w:rsid w:val="006E00C1"/>
    <w:rsid w:val="006E4BA7"/>
    <w:rsid w:val="00702D3D"/>
    <w:rsid w:val="00703D93"/>
    <w:rsid w:val="00745CDB"/>
    <w:rsid w:val="007731B7"/>
    <w:rsid w:val="00780502"/>
    <w:rsid w:val="007A0440"/>
    <w:rsid w:val="007D42AA"/>
    <w:rsid w:val="0080018B"/>
    <w:rsid w:val="00826A9D"/>
    <w:rsid w:val="00827BFE"/>
    <w:rsid w:val="008B6F4A"/>
    <w:rsid w:val="008F4E83"/>
    <w:rsid w:val="009178C7"/>
    <w:rsid w:val="00926509"/>
    <w:rsid w:val="00926948"/>
    <w:rsid w:val="00926BC5"/>
    <w:rsid w:val="00943235"/>
    <w:rsid w:val="0094709B"/>
    <w:rsid w:val="00997ACE"/>
    <w:rsid w:val="009D05E8"/>
    <w:rsid w:val="009E2437"/>
    <w:rsid w:val="009F0E7B"/>
    <w:rsid w:val="009F73EE"/>
    <w:rsid w:val="00A01526"/>
    <w:rsid w:val="00A228D3"/>
    <w:rsid w:val="00A27E74"/>
    <w:rsid w:val="00A577F7"/>
    <w:rsid w:val="00A630BC"/>
    <w:rsid w:val="00A66837"/>
    <w:rsid w:val="00A722DD"/>
    <w:rsid w:val="00A870C4"/>
    <w:rsid w:val="00AA7A13"/>
    <w:rsid w:val="00AA7F8A"/>
    <w:rsid w:val="00AB3038"/>
    <w:rsid w:val="00AE42DF"/>
    <w:rsid w:val="00AF6ABC"/>
    <w:rsid w:val="00B27124"/>
    <w:rsid w:val="00B435EB"/>
    <w:rsid w:val="00B73B66"/>
    <w:rsid w:val="00BA1CA4"/>
    <w:rsid w:val="00BA3ABF"/>
    <w:rsid w:val="00BB7BA7"/>
    <w:rsid w:val="00BC0632"/>
    <w:rsid w:val="00BC34FC"/>
    <w:rsid w:val="00BC37C0"/>
    <w:rsid w:val="00BC50DA"/>
    <w:rsid w:val="00BD6FB1"/>
    <w:rsid w:val="00C0271C"/>
    <w:rsid w:val="00C064FF"/>
    <w:rsid w:val="00C53CF5"/>
    <w:rsid w:val="00C56879"/>
    <w:rsid w:val="00C7317D"/>
    <w:rsid w:val="00C7636C"/>
    <w:rsid w:val="00C85958"/>
    <w:rsid w:val="00C91ED5"/>
    <w:rsid w:val="00CC377E"/>
    <w:rsid w:val="00CD3369"/>
    <w:rsid w:val="00CD693C"/>
    <w:rsid w:val="00CD6B75"/>
    <w:rsid w:val="00D47180"/>
    <w:rsid w:val="00D55BD1"/>
    <w:rsid w:val="00D86EA5"/>
    <w:rsid w:val="00DD7142"/>
    <w:rsid w:val="00DE1664"/>
    <w:rsid w:val="00DE72B0"/>
    <w:rsid w:val="00DF47D3"/>
    <w:rsid w:val="00E10062"/>
    <w:rsid w:val="00E20AC0"/>
    <w:rsid w:val="00E35B35"/>
    <w:rsid w:val="00E35B7A"/>
    <w:rsid w:val="00E37649"/>
    <w:rsid w:val="00E53428"/>
    <w:rsid w:val="00E6567F"/>
    <w:rsid w:val="00E73639"/>
    <w:rsid w:val="00E76FE2"/>
    <w:rsid w:val="00E77B44"/>
    <w:rsid w:val="00EA71B7"/>
    <w:rsid w:val="00F338D4"/>
    <w:rsid w:val="00F57FD0"/>
    <w:rsid w:val="00F635C1"/>
    <w:rsid w:val="00F63666"/>
    <w:rsid w:val="00F755E2"/>
    <w:rsid w:val="00F76680"/>
    <w:rsid w:val="00F808E3"/>
    <w:rsid w:val="00F875C1"/>
    <w:rsid w:val="00F91C43"/>
    <w:rsid w:val="00FA52A4"/>
    <w:rsid w:val="00FF1E45"/>
    <w:rsid w:val="00FF3062"/>
    <w:rsid w:val="1DE6419C"/>
    <w:rsid w:val="3DD8395A"/>
    <w:rsid w:val="465E28C0"/>
    <w:rsid w:val="55162F9B"/>
    <w:rsid w:val="66E6014D"/>
    <w:rsid w:val="79F40B0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Times New Roman" w:cs="Times New Roman" w:eastAsiaTheme="minorEastAsia"/>
      <w:sz w:val="24"/>
      <w:szCs w:val="24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0"/>
    <w:semiHidden/>
    <w:unhideWhenUsed/>
    <w:uiPriority w:val="99"/>
  </w:style>
  <w:style w:type="paragraph" w:styleId="3">
    <w:name w:val="Balloon Text"/>
    <w:basedOn w:val="1"/>
    <w:link w:val="2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2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semiHidden/>
    <w:unhideWhenUsed/>
    <w:uiPriority w:val="99"/>
    <w:rPr>
      <w:color w:val="FF00FF" w:themeColor="followedHyperlink"/>
      <w:u w:val="single"/>
      <w14:textFill>
        <w14:solidFill>
          <w14:schemeClr w14:val="folHlink"/>
        </w14:solidFill>
      </w14:textFill>
    </w:rPr>
  </w:style>
  <w:style w:type="character" w:styleId="8">
    <w:name w:val="Hyperlink"/>
    <w:qFormat/>
    <w:uiPriority w:val="0"/>
    <w:rPr>
      <w:u w:val="single"/>
    </w:rPr>
  </w:style>
  <w:style w:type="character" w:styleId="9">
    <w:name w:val="annotation reference"/>
    <w:basedOn w:val="6"/>
    <w:semiHidden/>
    <w:unhideWhenUsed/>
    <w:qFormat/>
    <w:uiPriority w:val="99"/>
    <w:rPr>
      <w:sz w:val="21"/>
      <w:szCs w:val="21"/>
    </w:rPr>
  </w:style>
  <w:style w:type="table" w:styleId="11">
    <w:name w:val="Table Grid"/>
    <w:basedOn w:val="1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Table Normal"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页眉与页脚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right" w:pos="9020"/>
      </w:tabs>
    </w:pPr>
    <w:rPr>
      <w:rFonts w:ascii="Helvetica" w:hAnsi="Helvetica" w:eastAsia="Arial Unicode MS" w:cs="Arial Unicode MS"/>
      <w:color w:val="000000"/>
      <w:sz w:val="24"/>
      <w:szCs w:val="24"/>
      <w:lang w:val="en-US" w:eastAsia="zh-CN" w:bidi="ar-SA"/>
    </w:rPr>
  </w:style>
  <w:style w:type="paragraph" w:customStyle="1" w:styleId="14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</w:pPr>
    <w:rPr>
      <w:rFonts w:ascii="Calibri" w:hAnsi="Calibri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5">
    <w:name w:val="默认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Helvetica" w:hAnsi="Helvetica" w:eastAsia="Helvetica" w:cs="Helvetica"/>
      <w:color w:val="000000"/>
      <w:sz w:val="22"/>
      <w:szCs w:val="22"/>
      <w:lang w:val="en-US" w:eastAsia="zh-CN" w:bidi="ar-SA"/>
    </w:rPr>
  </w:style>
  <w:style w:type="character" w:customStyle="1" w:styleId="16">
    <w:name w:val="红色"/>
    <w:qFormat/>
    <w:uiPriority w:val="0"/>
    <w:rPr>
      <w:color w:val="C82505"/>
    </w:rPr>
  </w:style>
  <w:style w:type="character" w:customStyle="1" w:styleId="17">
    <w:name w:val="Hyperlink.0"/>
    <w:basedOn w:val="8"/>
    <w:qFormat/>
    <w:uiPriority w:val="0"/>
    <w:rPr>
      <w:color w:val="0000FF"/>
      <w:u w:val="single" w:color="0000FF"/>
    </w:rPr>
  </w:style>
  <w:style w:type="paragraph" w:customStyle="1" w:styleId="18">
    <w:name w:val="彩色列表 - 着色 11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ind w:firstLine="420"/>
      <w:jc w:val="both"/>
    </w:pPr>
    <w:rPr>
      <w:rFonts w:hint="eastAsia" w:ascii="Arial Unicode MS" w:hAnsi="Arial Unicode MS" w:eastAsia="Calibri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styleId="19">
    <w:name w:val="List Paragraph"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ind w:firstLine="420"/>
      <w:jc w:val="both"/>
    </w:pPr>
    <w:rPr>
      <w:rFonts w:hint="eastAsia" w:ascii="Arial Unicode MS" w:hAnsi="Arial Unicode MS" w:eastAsia="Calibri" w:cs="Arial Unicode MS"/>
      <w:color w:val="000000"/>
      <w:kern w:val="2"/>
      <w:sz w:val="21"/>
      <w:szCs w:val="21"/>
      <w:u w:color="000000"/>
      <w:lang w:val="en-US" w:eastAsia="zh-CN" w:bidi="ar-SA"/>
    </w:rPr>
  </w:style>
  <w:style w:type="character" w:customStyle="1" w:styleId="20">
    <w:name w:val="批注文字 Char"/>
    <w:basedOn w:val="6"/>
    <w:link w:val="2"/>
    <w:semiHidden/>
    <w:qFormat/>
    <w:uiPriority w:val="99"/>
    <w:rPr>
      <w:sz w:val="24"/>
      <w:szCs w:val="24"/>
      <w:lang w:eastAsia="en-US"/>
    </w:rPr>
  </w:style>
  <w:style w:type="character" w:customStyle="1" w:styleId="21">
    <w:name w:val="批注框文本 Char"/>
    <w:basedOn w:val="6"/>
    <w:link w:val="3"/>
    <w:semiHidden/>
    <w:qFormat/>
    <w:uiPriority w:val="99"/>
    <w:rPr>
      <w:sz w:val="18"/>
      <w:szCs w:val="18"/>
      <w:lang w:eastAsia="en-US"/>
    </w:rPr>
  </w:style>
  <w:style w:type="character" w:customStyle="1" w:styleId="22">
    <w:name w:val="页眉 Char"/>
    <w:basedOn w:val="6"/>
    <w:link w:val="5"/>
    <w:qFormat/>
    <w:uiPriority w:val="99"/>
    <w:rPr>
      <w:sz w:val="18"/>
      <w:szCs w:val="18"/>
      <w:lang w:eastAsia="en-US"/>
    </w:rPr>
  </w:style>
  <w:style w:type="character" w:customStyle="1" w:styleId="23">
    <w:name w:val="页脚 Char"/>
    <w:basedOn w:val="6"/>
    <w:link w:val="4"/>
    <w:uiPriority w:val="99"/>
    <w:rPr>
      <w:sz w:val="18"/>
      <w:szCs w:val="18"/>
      <w:lang w:eastAsia="en-US"/>
    </w:rPr>
  </w:style>
  <w:style w:type="paragraph" w:customStyle="1" w:styleId="24">
    <w:name w:val="Revision"/>
    <w:hidden/>
    <w:semiHidden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Times New Roman" w:cs="Times New Roman" w:eastAsiaTheme="minorEastAsia"/>
      <w:sz w:val="24"/>
      <w:szCs w:val="24"/>
      <w:lang w:val="en-US" w:eastAsia="en-US" w:bidi="ar-SA"/>
    </w:rPr>
  </w:style>
  <w:style w:type="paragraph" w:customStyle="1" w:styleId="25">
    <w:name w:val="p0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</w:pPr>
    <w:rPr>
      <w:rFonts w:eastAsia="宋体"/>
      <w:sz w:val="21"/>
      <w:szCs w:val="21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18</Pages>
  <Words>372</Words>
  <Characters>2121</Characters>
  <Lines>17</Lines>
  <Paragraphs>4</Paragraphs>
  <TotalTime>0</TotalTime>
  <ScaleCrop>false</ScaleCrop>
  <LinksUpToDate>false</LinksUpToDate>
  <CharactersWithSpaces>2489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2018-11-18T12:54:00Z</dcterms:created>
  <dc:creator>Administrator</dc:creator>
  <cp:lastModifiedBy>李明阁</cp:lastModifiedBy>
  <cp:lastPrinted>2017-03-09T02:27:00Z</cp:lastPrinted>
  <dcterms:modified xsi:type="dcterms:W3CDTF">2018-12-03T10:59:41Z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